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1F2D" w14:textId="78AAFB48" w:rsidR="00054F30" w:rsidRPr="00054F30" w:rsidRDefault="00054F30">
      <w:pPr>
        <w:rPr>
          <w:b/>
          <w:bCs/>
        </w:rPr>
      </w:pPr>
      <w:r w:rsidRPr="00054F30">
        <w:rPr>
          <w:b/>
          <w:bCs/>
        </w:rPr>
        <w:t>Some Definitions of Mentoring:</w:t>
      </w:r>
    </w:p>
    <w:p w14:paraId="387A197B" w14:textId="0E04D8C3" w:rsidR="00054F30" w:rsidRDefault="00054F30">
      <w:r>
        <w:t xml:space="preserve">Mentoring is a relationship between a more experienced employee and a less experienced one, built on mutual trust and respect, for the purpose of developing talent to its full potential. </w:t>
      </w:r>
    </w:p>
    <w:p w14:paraId="7159A471" w14:textId="1D550384" w:rsidR="00054F30" w:rsidRDefault="00054F30">
      <w:r>
        <w:t>Mentoring relationships ensure each employee receives a personalized development experience. The ultimate goal is an investment in each employee’s professional development and career</w:t>
      </w:r>
      <w:r>
        <w:t>.</w:t>
      </w:r>
    </w:p>
    <w:p w14:paraId="54162A1C" w14:textId="77777777" w:rsidR="00054F30" w:rsidRDefault="00054F30">
      <w:r>
        <w:t xml:space="preserve">Mentoring relationships provide mentees an opportunity to learn from experts to develop and grow into who they want to become. </w:t>
      </w:r>
    </w:p>
    <w:p w14:paraId="31724F20" w14:textId="77777777" w:rsidR="00054F30" w:rsidRDefault="00054F30">
      <w:r>
        <w:t xml:space="preserve">Mentoring shows a commitment to all participants, and their success. </w:t>
      </w:r>
    </w:p>
    <w:p w14:paraId="1DC7B001" w14:textId="09523E65" w:rsidR="00052F30" w:rsidRDefault="00054F30">
      <w:r>
        <w:t>Mentoring is a social learning relationship occurring between a designated mentor (a more experienced member of a team) and at least one mentee (someone less experienced in a specific area), with the aim of giving guidance and sponsorship, and working together towards agreed objectives.</w:t>
      </w:r>
    </w:p>
    <w:p w14:paraId="33304BE9" w14:textId="5EDCEB5B" w:rsidR="00054F30" w:rsidRDefault="00054F30"/>
    <w:p w14:paraId="5C3DE75C" w14:textId="5E868918" w:rsidR="00054F30" w:rsidRDefault="00054F30">
      <w:pPr>
        <w:rPr>
          <w:b/>
          <w:bCs/>
        </w:rPr>
      </w:pPr>
      <w:r>
        <w:rPr>
          <w:b/>
          <w:bCs/>
        </w:rPr>
        <w:t>What is YOUR definition of mentoring?</w:t>
      </w:r>
    </w:p>
    <w:p w14:paraId="6A464FE8" w14:textId="26747098" w:rsidR="00054F30" w:rsidRDefault="00054F30">
      <w:pPr>
        <w:rPr>
          <w:b/>
          <w:bCs/>
        </w:rPr>
      </w:pPr>
    </w:p>
    <w:p w14:paraId="5C102D9E" w14:textId="73B2DB4A" w:rsidR="00054F30" w:rsidRDefault="00054F30">
      <w:pPr>
        <w:rPr>
          <w:b/>
          <w:bCs/>
        </w:rPr>
      </w:pPr>
    </w:p>
    <w:p w14:paraId="2F939E5E" w14:textId="7B30470C" w:rsidR="00054F30" w:rsidRDefault="00054F30">
      <w:pPr>
        <w:rPr>
          <w:b/>
          <w:bCs/>
        </w:rPr>
      </w:pPr>
    </w:p>
    <w:p w14:paraId="062284D5" w14:textId="754EA163" w:rsidR="00054F30" w:rsidRDefault="00054F30">
      <w:pPr>
        <w:rPr>
          <w:b/>
          <w:bCs/>
        </w:rPr>
      </w:pPr>
    </w:p>
    <w:p w14:paraId="64925424" w14:textId="5CB2C89C" w:rsidR="00054F30" w:rsidRDefault="00054F30">
      <w:pPr>
        <w:rPr>
          <w:b/>
          <w:bCs/>
        </w:rPr>
      </w:pPr>
    </w:p>
    <w:p w14:paraId="51C6F937" w14:textId="59538613" w:rsidR="00054F30" w:rsidRDefault="00054F30">
      <w:pPr>
        <w:rPr>
          <w:b/>
          <w:bCs/>
        </w:rPr>
      </w:pPr>
    </w:p>
    <w:p w14:paraId="744B7199" w14:textId="77777777" w:rsidR="00054F30" w:rsidRDefault="00054F30">
      <w:pPr>
        <w:rPr>
          <w:b/>
          <w:bCs/>
        </w:rPr>
      </w:pPr>
    </w:p>
    <w:p w14:paraId="2C759769" w14:textId="363E6525" w:rsidR="00054F30" w:rsidRDefault="00054F3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4F30" w14:paraId="3FD63873" w14:textId="77777777" w:rsidTr="00054F30">
        <w:tc>
          <w:tcPr>
            <w:tcW w:w="4675" w:type="dxa"/>
          </w:tcPr>
          <w:p w14:paraId="2EFF0422" w14:textId="077545B6" w:rsidR="00054F30" w:rsidRDefault="00054F30">
            <w:pPr>
              <w:rPr>
                <w:b/>
                <w:bCs/>
              </w:rPr>
            </w:pPr>
            <w:bookmarkStart w:id="0" w:name="_Hlk51839269"/>
            <w:r>
              <w:rPr>
                <w:b/>
                <w:bCs/>
              </w:rPr>
              <w:t>What makes a good Mentor</w:t>
            </w:r>
          </w:p>
        </w:tc>
        <w:tc>
          <w:tcPr>
            <w:tcW w:w="4675" w:type="dxa"/>
          </w:tcPr>
          <w:p w14:paraId="084E5316" w14:textId="153740ED" w:rsidR="00054F30" w:rsidRDefault="00054F30">
            <w:pPr>
              <w:rPr>
                <w:b/>
                <w:bCs/>
              </w:rPr>
            </w:pPr>
            <w:r>
              <w:rPr>
                <w:b/>
                <w:bCs/>
              </w:rPr>
              <w:t>What makes a good Mentee</w:t>
            </w:r>
          </w:p>
        </w:tc>
      </w:tr>
      <w:tr w:rsidR="00054F30" w14:paraId="4FDCEC9B" w14:textId="77777777" w:rsidTr="00054F30">
        <w:trPr>
          <w:trHeight w:val="3941"/>
        </w:trPr>
        <w:tc>
          <w:tcPr>
            <w:tcW w:w="4675" w:type="dxa"/>
          </w:tcPr>
          <w:p w14:paraId="18407C3B" w14:textId="77777777" w:rsidR="00054F30" w:rsidRDefault="00054F30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7353815" w14:textId="77777777" w:rsidR="00054F30" w:rsidRDefault="00054F30">
            <w:pPr>
              <w:rPr>
                <w:b/>
                <w:bCs/>
              </w:rPr>
            </w:pPr>
          </w:p>
          <w:p w14:paraId="7CEA9ED9" w14:textId="6B1EC9EB" w:rsidR="00054F30" w:rsidRDefault="00054F30">
            <w:pPr>
              <w:rPr>
                <w:b/>
                <w:bCs/>
              </w:rPr>
            </w:pPr>
          </w:p>
        </w:tc>
      </w:tr>
    </w:tbl>
    <w:bookmarkEnd w:id="0"/>
    <w:p w14:paraId="51E4DCF1" w14:textId="420C8563" w:rsidR="0019712F" w:rsidRDefault="007B398F" w:rsidP="00054F30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BCA30B5" wp14:editId="656BB3DA">
            <wp:extent cx="5754029" cy="334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30" cy="3376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3E760" w14:textId="77777777" w:rsidR="0019712F" w:rsidRDefault="0019712F" w:rsidP="00054F30">
      <w:pPr>
        <w:rPr>
          <w:b/>
          <w:bCs/>
        </w:rPr>
      </w:pPr>
    </w:p>
    <w:p w14:paraId="3FFB02EA" w14:textId="1BEF2966" w:rsidR="00054F30" w:rsidRDefault="00054F30" w:rsidP="00054F30">
      <w:pPr>
        <w:rPr>
          <w:b/>
          <w:bCs/>
        </w:rPr>
      </w:pPr>
      <w:r>
        <w:rPr>
          <w:b/>
          <w:bCs/>
        </w:rPr>
        <w:t>Role Play Scenarios:</w:t>
      </w:r>
    </w:p>
    <w:p w14:paraId="21F4351C" w14:textId="77777777" w:rsidR="00054F30" w:rsidRDefault="00054F30" w:rsidP="00054F30">
      <w:pPr>
        <w:rPr>
          <w:b/>
          <w:bCs/>
        </w:rPr>
      </w:pPr>
    </w:p>
    <w:p w14:paraId="0D84CC71" w14:textId="24121503" w:rsidR="00054F30" w:rsidRDefault="00054F30" w:rsidP="00054F30">
      <w:r w:rsidRPr="00054F30">
        <w:t>1. You are working with a new mentee. She tells you that her goal for the mentoring relationship is to get promoted</w:t>
      </w:r>
      <w:r w:rsidRPr="00054F30">
        <w:t xml:space="preserve"> </w:t>
      </w:r>
      <w:r w:rsidRPr="00054F30">
        <w:t>within one year. How would you work with her to refine her goal to be developmental and realistic in nature?</w:t>
      </w:r>
    </w:p>
    <w:p w14:paraId="09808F9C" w14:textId="72EB8ED0" w:rsidR="00054F30" w:rsidRPr="00054F30" w:rsidRDefault="00054F30" w:rsidP="00054F30">
      <w:r w:rsidRPr="00054F30">
        <w:t>2. Your current mentee has hit what he calls a “rough patch.” He normally has a positive and cheerful outlook, but</w:t>
      </w:r>
      <w:r w:rsidRPr="00054F30">
        <w:t xml:space="preserve"> </w:t>
      </w:r>
      <w:r w:rsidRPr="00054F30">
        <w:t>you have noticed that he has been very negative in the last couple of conversations. What questions could you</w:t>
      </w:r>
      <w:r w:rsidRPr="00054F30">
        <w:t xml:space="preserve"> </w:t>
      </w:r>
      <w:r w:rsidRPr="00054F30">
        <w:t>ask to determine what is going on?</w:t>
      </w:r>
    </w:p>
    <w:p w14:paraId="0A23262F" w14:textId="6FDFAC8D" w:rsidR="00054F30" w:rsidRPr="00054F30" w:rsidRDefault="00054F30" w:rsidP="00054F30">
      <w:r w:rsidRPr="00054F30">
        <w:t>3. Several months into the mentoring relationship, your mentee has shown incredible progress on her development</w:t>
      </w:r>
      <w:r w:rsidRPr="00054F30">
        <w:t xml:space="preserve"> </w:t>
      </w:r>
      <w:r w:rsidRPr="00054F30">
        <w:t>goals. She has worked hard between conversations to experiment and learn. How would you acknowledge and</w:t>
      </w:r>
      <w:r w:rsidRPr="00054F30">
        <w:t xml:space="preserve"> </w:t>
      </w:r>
      <w:r w:rsidRPr="00054F30">
        <w:t>celebrate her progress?</w:t>
      </w:r>
    </w:p>
    <w:p w14:paraId="60773A0D" w14:textId="017C9D90" w:rsidR="00054F30" w:rsidRDefault="00054F30" w:rsidP="00054F30">
      <w:r w:rsidRPr="00054F30">
        <w:t>4. After six months, your mentee has started to reschedule and even miss some of your meetings. When you do</w:t>
      </w:r>
      <w:r w:rsidRPr="00054F30">
        <w:t xml:space="preserve"> </w:t>
      </w:r>
      <w:r w:rsidRPr="00054F30">
        <w:t>meet, he’s engaged, but he hasn’t done any work outside of the mentoring relationship. How would you approach</w:t>
      </w:r>
      <w:r w:rsidRPr="00054F30">
        <w:t xml:space="preserve"> </w:t>
      </w:r>
      <w:r w:rsidRPr="00054F30">
        <w:t>your mentee to discuss the change in behavior?</w:t>
      </w:r>
    </w:p>
    <w:p w14:paraId="12BB19A8" w14:textId="5C8522EE" w:rsidR="00054F30" w:rsidRPr="00054F30" w:rsidRDefault="00054F30" w:rsidP="00054F30">
      <w:r w:rsidRPr="00054F30">
        <w:t>5. You are getting ready to conclude the formal part of your mentoring relationship with your mentee. He’s done</w:t>
      </w:r>
      <w:r w:rsidRPr="00054F30">
        <w:t xml:space="preserve"> </w:t>
      </w:r>
      <w:r w:rsidRPr="00054F30">
        <w:t>very well and made a lot of progress, but there’s still a lot of work for him to do. How would you help your</w:t>
      </w:r>
      <w:r w:rsidRPr="00054F30">
        <w:t xml:space="preserve"> </w:t>
      </w:r>
      <w:r w:rsidRPr="00054F30">
        <w:t>mentee be prepared to continue on his learning journey after the mentoring relationship is over?</w:t>
      </w:r>
    </w:p>
    <w:sectPr w:rsidR="00054F30" w:rsidRPr="0005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30"/>
    <w:rsid w:val="00052F30"/>
    <w:rsid w:val="00054F30"/>
    <w:rsid w:val="0019712F"/>
    <w:rsid w:val="007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B4B5"/>
  <w15:chartTrackingRefBased/>
  <w15:docId w15:val="{F82D233E-0603-496E-98C3-EE0405AC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2020-09-24T16:18:00Z</dcterms:created>
  <dcterms:modified xsi:type="dcterms:W3CDTF">2020-09-24T16:41:00Z</dcterms:modified>
</cp:coreProperties>
</file>